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9BF3" w14:textId="111DAF67" w:rsidR="00852418" w:rsidRPr="002769B1" w:rsidRDefault="002769B1" w:rsidP="00141623">
      <w:pPr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10 giugno 2026</w:t>
      </w:r>
    </w:p>
    <w:p w14:paraId="52345CF7" w14:textId="77777777" w:rsidR="002769B1" w:rsidRPr="002769B1" w:rsidRDefault="002769B1" w:rsidP="00141623">
      <w:pPr>
        <w:rPr>
          <w:rFonts w:ascii="Arial" w:hAnsi="Arial" w:cs="Arial"/>
          <w:b/>
          <w:bCs/>
          <w:color w:val="010102"/>
        </w:rPr>
      </w:pPr>
    </w:p>
    <w:p w14:paraId="65F57E6F" w14:textId="77777777" w:rsidR="002769B1" w:rsidRPr="002769B1" w:rsidRDefault="002769B1" w:rsidP="00141623">
      <w:pPr>
        <w:rPr>
          <w:rFonts w:ascii="Arial" w:hAnsi="Arial" w:cs="Arial"/>
          <w:b/>
          <w:bCs/>
          <w:color w:val="010102"/>
        </w:rPr>
      </w:pPr>
      <w:r w:rsidRPr="002769B1">
        <w:rPr>
          <w:rFonts w:ascii="Arial" w:hAnsi="Arial" w:cs="Arial"/>
          <w:b/>
          <w:bCs/>
          <w:color w:val="010102"/>
        </w:rPr>
        <w:t>Conferenza stampa</w:t>
      </w:r>
    </w:p>
    <w:p w14:paraId="0F98657A" w14:textId="65CC340B" w:rsidR="002769B1" w:rsidRPr="002769B1" w:rsidRDefault="002769B1" w:rsidP="00141623">
      <w:pPr>
        <w:rPr>
          <w:rFonts w:ascii="Arial" w:hAnsi="Arial" w:cs="Arial"/>
          <w:b/>
          <w:bCs/>
          <w:color w:val="010102"/>
        </w:rPr>
      </w:pPr>
      <w:r w:rsidRPr="002769B1">
        <w:rPr>
          <w:rFonts w:ascii="Arial" w:hAnsi="Arial" w:cs="Arial"/>
          <w:b/>
          <w:bCs/>
          <w:color w:val="010102"/>
        </w:rPr>
        <w:t>I Mangiari 2026</w:t>
      </w:r>
    </w:p>
    <w:p w14:paraId="2BCF61E6" w14:textId="53A42173" w:rsidR="009A1E81" w:rsidRPr="002769B1" w:rsidRDefault="009A1E81" w:rsidP="009A1E81">
      <w:pPr>
        <w:pStyle w:val="Paragrafobase"/>
        <w:rPr>
          <w:rFonts w:ascii="Arial" w:hAnsi="Arial" w:cs="Arial"/>
          <w:color w:val="010102"/>
        </w:rPr>
      </w:pPr>
    </w:p>
    <w:p w14:paraId="31437A32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4B3AA9B" w14:textId="3FA09267" w:rsid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Dall'11 al 21 giugno sul Lungolago Gonzaga torna il festival che unisce gusto, musica, famiglie, territorio e sostenibilità</w:t>
      </w:r>
      <w:r>
        <w:rPr>
          <w:rFonts w:ascii="Arial" w:hAnsi="Arial" w:cs="Arial"/>
          <w:color w:val="010102"/>
        </w:rPr>
        <w:t>.</w:t>
      </w:r>
    </w:p>
    <w:p w14:paraId="242A536B" w14:textId="77777777" w:rsidR="00CC3E75" w:rsidRPr="002769B1" w:rsidRDefault="00CC3E75" w:rsidP="002769B1">
      <w:pPr>
        <w:pStyle w:val="Paragrafobase"/>
        <w:rPr>
          <w:rFonts w:ascii="Arial" w:hAnsi="Arial" w:cs="Arial"/>
          <w:color w:val="010102"/>
        </w:rPr>
      </w:pPr>
    </w:p>
    <w:p w14:paraId="61E4892C" w14:textId="176F534D" w:rsidR="00CC3E75" w:rsidRPr="002769B1" w:rsidRDefault="00CC3E75" w:rsidP="002769B1">
      <w:pPr>
        <w:pStyle w:val="Paragrafobase"/>
        <w:rPr>
          <w:rFonts w:ascii="Arial" w:hAnsi="Arial" w:cs="Arial"/>
          <w:color w:val="010102"/>
        </w:rPr>
      </w:pPr>
      <w:r w:rsidRPr="00CC3E75">
        <w:rPr>
          <w:rFonts w:ascii="Arial" w:hAnsi="Arial" w:cs="Arial"/>
          <w:color w:val="010102"/>
        </w:rPr>
        <w:t>Undici giorni immersi nella natura, affacciati sul Lago Inferiore e circondati dal verde del Parco del Mincio. Dall'11 al 21 giugno tornano I Mangiari, il festival organizzato da Green Eventi con il patrocinio del Comune di Mantova e del Parco del Mincio e con il supporto di Mantova Ambiente, Confartigianato Mantova e Gymnasium Mantova. Un appuntamento che negli anni è diventato uno degli eventi più attesi dell'estate mantovana e che per l'edizione 2026 compie un ulteriore passo avanti, trasformandosi in un'esperienza capace di unire enogastronomia, intrattenimento, cultura, socialità e attenzione all'ambiente.</w:t>
      </w:r>
    </w:p>
    <w:p w14:paraId="0FB5D752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4E121B6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Nel suggestivo scenario del Lungolago Gonzaga, a pochi passi dal centro storico di Mantova, il festival accoglierà migliaia di visitatori in un contesto unico dove il buon cibo incontra la musica, lo spettacolo, il benessere e la voglia di stare insieme.</w:t>
      </w:r>
    </w:p>
    <w:p w14:paraId="3A0DFD72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45C0CFB6" w14:textId="77777777" w:rsid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Un evento che continua a crescere e a evolversi, mantenendo il gusto come elemento centrale ma arricchendolo con un programma sempre più articolato e pensato per coinvolgere pubblici diversi, dalle famiglie ai giovani, dagli appassionati di musica agli amanti dello street food.</w:t>
      </w:r>
    </w:p>
    <w:p w14:paraId="0E928DFF" w14:textId="77777777" w:rsidR="00CC3E75" w:rsidRDefault="00CC3E75" w:rsidP="002769B1">
      <w:pPr>
        <w:pStyle w:val="Paragrafobase"/>
        <w:rPr>
          <w:rFonts w:ascii="Arial" w:hAnsi="Arial" w:cs="Arial"/>
          <w:color w:val="010102"/>
        </w:rPr>
      </w:pPr>
    </w:p>
    <w:p w14:paraId="09C9FACC" w14:textId="77777777" w:rsidR="00CC3E75" w:rsidRDefault="00CC3E75" w:rsidP="00CC3E7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Programma completo degli eventi ed elenco degli espositori: </w:t>
      </w:r>
      <w:hyperlink r:id="rId7" w:history="1">
        <w:r w:rsidRPr="003E4023">
          <w:rPr>
            <w:rStyle w:val="Collegamentoipertestuale"/>
            <w:rFonts w:ascii="Arial" w:hAnsi="Arial" w:cs="Arial"/>
          </w:rPr>
          <w:t>www.imangiari.eu</w:t>
        </w:r>
      </w:hyperlink>
    </w:p>
    <w:p w14:paraId="24A70D8C" w14:textId="77777777" w:rsidR="00CC3E75" w:rsidRDefault="00CC3E75" w:rsidP="00CC3E7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Facebook: </w:t>
      </w:r>
      <w:hyperlink r:id="rId8" w:history="1">
        <w:r w:rsidRPr="00666EB6">
          <w:rPr>
            <w:rStyle w:val="Collegamentoipertestuale"/>
            <w:rFonts w:ascii="Arial" w:hAnsi="Arial" w:cs="Arial"/>
          </w:rPr>
          <w:t>I Mangiari</w:t>
        </w:r>
      </w:hyperlink>
      <w:r>
        <w:rPr>
          <w:rFonts w:ascii="Arial" w:hAnsi="Arial" w:cs="Arial"/>
          <w:color w:val="010102"/>
        </w:rPr>
        <w:t xml:space="preserve"> </w:t>
      </w:r>
    </w:p>
    <w:p w14:paraId="37BF787F" w14:textId="77777777" w:rsidR="00CC3E75" w:rsidRDefault="00CC3E75" w:rsidP="00CC3E7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Instagram: </w:t>
      </w:r>
      <w:hyperlink r:id="rId9" w:history="1">
        <w:r w:rsidRPr="00666EB6">
          <w:rPr>
            <w:rStyle w:val="Collegamentoipertestuale"/>
            <w:rFonts w:ascii="Arial" w:hAnsi="Arial" w:cs="Arial"/>
          </w:rPr>
          <w:t>imangiari</w:t>
        </w:r>
      </w:hyperlink>
    </w:p>
    <w:p w14:paraId="63CEA62D" w14:textId="77777777" w:rsidR="00CC3E75" w:rsidRPr="002769B1" w:rsidRDefault="00CC3E75" w:rsidP="002769B1">
      <w:pPr>
        <w:pStyle w:val="Paragrafobase"/>
        <w:rPr>
          <w:rFonts w:ascii="Arial" w:hAnsi="Arial" w:cs="Arial"/>
          <w:color w:val="010102"/>
        </w:rPr>
      </w:pPr>
    </w:p>
    <w:p w14:paraId="10ED5608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5FF0587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339B9D5B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6BBE0C33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C0A2D5F" w14:textId="73F07B7B" w:rsidR="002769B1" w:rsidRPr="002769B1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2769B1">
        <w:rPr>
          <w:rFonts w:ascii="Arial" w:hAnsi="Arial" w:cs="Arial"/>
          <w:b/>
          <w:bCs/>
          <w:color w:val="010102"/>
        </w:rPr>
        <w:lastRenderedPageBreak/>
        <w:t>OLTRE IL FOOD: UN FESTIVAL DA VIVERE</w:t>
      </w:r>
    </w:p>
    <w:p w14:paraId="2D7B85C1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76C71AD8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 Mangiari nasce come festival dedicato al buon cibo, ma oggi rappresenta molto di più. È un luogo di incontro e condivisione, un'occasione per vivere il territorio in modo nuovo, immersi nella natura e nella bellezza del Lungolago Gonzaga.</w:t>
      </w:r>
    </w:p>
    <w:p w14:paraId="4F5DD996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5E7138EA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Per undici serate il parco si trasformerà in una vera cittadella dell'intrattenimento dove convivono musica dal vivo, spettacoli, attività sportive, laboratori per bambini, dj set, danza, shopping e naturalmente una proposta gastronomica tra le più ricche del territorio.</w:t>
      </w:r>
    </w:p>
    <w:p w14:paraId="38A158A7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0D2CAD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Una formula che negli anni ha conquistato migliaia di visitatori e che continua a evolversi grazie al coinvolgimento di associazioni, imprese e realtà locali che contribuiscono a rendere ogni edizione unica.</w:t>
      </w:r>
    </w:p>
    <w:p w14:paraId="51BD9C6F" w14:textId="77777777" w:rsidR="002769B1" w:rsidRPr="002769B1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2273CD7" w14:textId="0E1436DA" w:rsidR="002769B1" w:rsidRPr="002769B1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2769B1">
        <w:rPr>
          <w:rFonts w:ascii="Arial" w:hAnsi="Arial" w:cs="Arial"/>
          <w:b/>
          <w:bCs/>
          <w:color w:val="010102"/>
        </w:rPr>
        <w:t>UN VIAGGIO TRA I SAPORI DEL MONDO E LE ECCELLENZE ITALIANE</w:t>
      </w:r>
    </w:p>
    <w:p w14:paraId="6656013C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C7A41D4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Cuore pulsante del festival resta naturalmente la proposta gastronomica. Anche per l'edizione 2026 I Mangiari porta sul Lungolago Gonzaga oltre quaranta espositori tra food e beverage, pronti ad accompagnare i visitatori in un viaggio tra culture, tradizioni e nuove tendenze del gusto.</w:t>
      </w:r>
    </w:p>
    <w:p w14:paraId="493C0C20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FAA049D" w14:textId="58696529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 xml:space="preserve">Le cucine del mondo permettono di attraversare continenti e tradizioni in pochi passi: dalla Grecia alla Spagna, dall'India al Messico, passando per Argentina e </w:t>
      </w:r>
      <w:r>
        <w:rPr>
          <w:rFonts w:ascii="Arial" w:hAnsi="Arial" w:cs="Arial"/>
          <w:color w:val="010102"/>
        </w:rPr>
        <w:t>Giappone</w:t>
      </w:r>
      <w:r w:rsidRPr="002769B1">
        <w:rPr>
          <w:rFonts w:ascii="Arial" w:hAnsi="Arial" w:cs="Arial"/>
          <w:color w:val="010102"/>
        </w:rPr>
        <w:t>, con specialità autentiche che raccontano territori, ingredienti e culture diverse.</w:t>
      </w:r>
    </w:p>
    <w:p w14:paraId="587FBE78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37BAEDB7" w14:textId="76B280E1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 xml:space="preserve">Accanto alle proposte internazionali trovano spazio le grandi tradizioni regionali italiane, con griglie, arrosticini, </w:t>
      </w:r>
      <w:r>
        <w:rPr>
          <w:rFonts w:ascii="Arial" w:hAnsi="Arial" w:cs="Arial"/>
          <w:color w:val="010102"/>
        </w:rPr>
        <w:t>spiedo</w:t>
      </w:r>
      <w:r w:rsidRPr="002769B1">
        <w:rPr>
          <w:rFonts w:ascii="Arial" w:hAnsi="Arial" w:cs="Arial"/>
          <w:color w:val="010102"/>
        </w:rPr>
        <w:t xml:space="preserve">, gnocco fritto, </w:t>
      </w:r>
      <w:r>
        <w:rPr>
          <w:rFonts w:ascii="Arial" w:hAnsi="Arial" w:cs="Arial"/>
          <w:color w:val="010102"/>
        </w:rPr>
        <w:t>primi piatti</w:t>
      </w:r>
      <w:r w:rsidRPr="002769B1">
        <w:rPr>
          <w:rFonts w:ascii="Arial" w:hAnsi="Arial" w:cs="Arial"/>
          <w:color w:val="010102"/>
        </w:rPr>
        <w:t>, panini gourmet e numerose interpretazioni dello street food contemporaneo. Un'offerta che valorizza la qualità delle materie prime e la ricchezza gastronomica del nostro Paese.</w:t>
      </w:r>
    </w:p>
    <w:p w14:paraId="1D7BAE3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2458305" w14:textId="77777777" w:rsidR="00AE4BF8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L'esperienza si completa con una ricca selezione di birrifici artigianali, cocktail bar, caffetteri</w:t>
      </w:r>
      <w:r w:rsidR="00F007FA">
        <w:rPr>
          <w:rFonts w:ascii="Arial" w:hAnsi="Arial" w:cs="Arial"/>
          <w:color w:val="010102"/>
        </w:rPr>
        <w:t>a</w:t>
      </w:r>
      <w:r w:rsidRPr="002769B1">
        <w:rPr>
          <w:rFonts w:ascii="Arial" w:hAnsi="Arial" w:cs="Arial"/>
          <w:color w:val="010102"/>
        </w:rPr>
        <w:t>, oltre a un percorso dedicato ai dolci che spazia dalla tradizione mantovana alle specialità italiane e internazionali, trasformando I Mangiari in una vera esperienza gastronomica a cielo aperto.</w:t>
      </w:r>
    </w:p>
    <w:p w14:paraId="678837B3" w14:textId="77777777" w:rsidR="00AE4BF8" w:rsidRDefault="00AE4BF8" w:rsidP="002769B1">
      <w:pPr>
        <w:pStyle w:val="Paragrafobase"/>
        <w:rPr>
          <w:rFonts w:ascii="Arial" w:hAnsi="Arial" w:cs="Arial"/>
          <w:color w:val="010102"/>
        </w:rPr>
      </w:pPr>
    </w:p>
    <w:p w14:paraId="33CECBC6" w14:textId="5FC018E7" w:rsidR="002769B1" w:rsidRPr="00AE4BF8" w:rsidRDefault="002769B1" w:rsidP="002769B1">
      <w:pPr>
        <w:pStyle w:val="Paragrafobase"/>
        <w:rPr>
          <w:rFonts w:ascii="Arial" w:hAnsi="Arial" w:cs="Arial"/>
          <w:color w:val="010102"/>
        </w:rPr>
      </w:pPr>
      <w:r w:rsidRPr="00F007FA">
        <w:rPr>
          <w:rFonts w:ascii="Arial" w:hAnsi="Arial" w:cs="Arial"/>
          <w:b/>
          <w:bCs/>
          <w:color w:val="010102"/>
        </w:rPr>
        <w:t>LE AREE DI INTRATTENIMENTO: UN FESTIVAL, TANTE ESPERIENZE</w:t>
      </w:r>
    </w:p>
    <w:p w14:paraId="1F6C3FC0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6D673E8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Uno degli elementi distintivi dell'edizione 2026 è la presenza di aree tematiche caratterizzate da identità differenti, capaci di offrire esperienze complementari e di trasformare il festival in un luogo da vivere dal tramonto fino a tarda sera.</w:t>
      </w:r>
    </w:p>
    <w:p w14:paraId="3C2945E0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66A7DDE" w14:textId="5D5C723D" w:rsidR="002769B1" w:rsidRPr="00F007FA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F007FA">
        <w:rPr>
          <w:rFonts w:ascii="Arial" w:hAnsi="Arial" w:cs="Arial"/>
          <w:b/>
          <w:bCs/>
          <w:color w:val="010102"/>
        </w:rPr>
        <w:t>CONFARTIGIANATO MANTOVA MUSIC STAGE</w:t>
      </w:r>
    </w:p>
    <w:p w14:paraId="0E6B58C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473AC8A7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Il Confartigianato Mantova Music Stage sarà il cuore musicale del festival. Ogni sera il palco ospiterà concerti dal vivo, tribute band, artisti emergenti e musicisti affermati in grado di coinvolgere pubblici di tutte le età. Un calendario ricco e trasversale che conferma il palco come uno dei punti di riferimento dell'intrattenimento estivo mantovano e come spazio di valorizzazione del talento locale e nazionale.</w:t>
      </w:r>
    </w:p>
    <w:p w14:paraId="35308523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1705AB8" w14:textId="7714F921" w:rsidR="002769B1" w:rsidRPr="00F007FA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F007FA">
        <w:rPr>
          <w:rFonts w:ascii="Arial" w:hAnsi="Arial" w:cs="Arial"/>
          <w:b/>
          <w:bCs/>
          <w:color w:val="010102"/>
        </w:rPr>
        <w:t>BAGNI ROSSO GINO E FITNESS STATION BY GYMNASIUM</w:t>
      </w:r>
    </w:p>
    <w:p w14:paraId="6E5517DD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51815D04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Tra le collaborazioni più significative dell'edizione 2026 spicca quella con Bagni Rosso Gino, realtà mantovana che negli ultimi anni è diventata un punto di riferimento per i giovani del territorio e per una nuova idea di aggregazione, cultura e socialità.</w:t>
      </w:r>
    </w:p>
    <w:p w14:paraId="6ADA334C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4FEEEA70" w14:textId="7AA6501C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L'area Bagni Rosso Gino porterà ai Mangiari la propria energia attraverso dj set, serate a tema e momenti di incontro che accompagneranno il pubblico dall'aperitivo fino al dopocena, trasformando il Lungolago Gonzaga in una grande piazza aperta dove divertirsi, incontrarsi e condividere esperienze.</w:t>
      </w:r>
    </w:p>
    <w:p w14:paraId="1BA4A00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59C287A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Prima dell'inizio della programmazione musicale, lo spazio ospiterà inoltre la Fitness Station realizzata in collaborazione con Gymnasium Mantova. Ogni sera il pubblico potrà partecipare gratuitamente a sessioni di pilates, zumba, allenamento funzionale, attività fitness e momenti dedicati al benessere, contribuendo a rendere il festival non solo un luogo di svago, ma anche uno spazio che promuove uno stile di vita attivo e salutare.</w:t>
      </w:r>
    </w:p>
    <w:p w14:paraId="22C9946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56CE15FC" w14:textId="77777777" w:rsidR="005C4FF9" w:rsidRDefault="005C4FF9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769F5A7" w14:textId="77777777" w:rsidR="005C4FF9" w:rsidRDefault="005C4FF9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2A501E13" w14:textId="3B2E39BE" w:rsidR="002769B1" w:rsidRPr="00821B9B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821B9B">
        <w:rPr>
          <w:rFonts w:ascii="Arial" w:hAnsi="Arial" w:cs="Arial"/>
          <w:b/>
          <w:bCs/>
          <w:color w:val="010102"/>
        </w:rPr>
        <w:t>VILLAGGIO LATINO</w:t>
      </w:r>
    </w:p>
    <w:p w14:paraId="5E9E77C5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065BB9A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Il Villaggio Latino torna a essere uno degli spazi più coinvolgenti dell'intero festival grazie a una programmazione costruita insieme alle scuole di danza e alle associazioni del territorio che ogni sera porteranno sul Lungolago Gonzaga l'energia e il calore delle culture latinoamericane.</w:t>
      </w:r>
    </w:p>
    <w:p w14:paraId="59DAC02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380ACE1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Non solo musica e dj set, ma spettacoli, esibizioni, animazione e momenti di coinvolgimento aperti a tutti. Le collaborazioni con le scuole e le community di danza permettono di valorizzare il lavoro delle tante realtà che durante tutto l'anno promuovono il ballo come strumento di aggregazione e socialità.</w:t>
      </w:r>
    </w:p>
    <w:p w14:paraId="119157D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FE3CD3E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Il risultato è uno spazio capace di trasformare ogni serata in una festa collettiva, dove il pubblico può assistere agli spettacoli, imparare nuovi passi e lasciarsi coinvolgere dai ritmi caraibici in un'atmosfera autentica e coinvolgente.</w:t>
      </w:r>
    </w:p>
    <w:p w14:paraId="314579D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516047C2" w14:textId="5C7432B4" w:rsidR="002769B1" w:rsidRPr="00A8104D" w:rsidRDefault="002769B1" w:rsidP="002769B1">
      <w:pPr>
        <w:pStyle w:val="Paragrafobase"/>
        <w:rPr>
          <w:rFonts w:ascii="Arial" w:hAnsi="Arial" w:cs="Arial"/>
          <w:b/>
          <w:bCs/>
          <w:color w:val="010102"/>
        </w:rPr>
      </w:pPr>
      <w:r w:rsidRPr="00A8104D">
        <w:rPr>
          <w:rFonts w:ascii="Arial" w:hAnsi="Arial" w:cs="Arial"/>
          <w:b/>
          <w:bCs/>
          <w:color w:val="010102"/>
        </w:rPr>
        <w:t>L'ARCA-TEATRO</w:t>
      </w:r>
      <w:r w:rsidR="00A8104D" w:rsidRPr="00A8104D">
        <w:rPr>
          <w:rFonts w:ascii="Arial" w:hAnsi="Arial" w:cs="Arial"/>
          <w:b/>
          <w:bCs/>
          <w:color w:val="010102"/>
        </w:rPr>
        <w:t xml:space="preserve"> DI MANTOVA ARCHITTETURA</w:t>
      </w:r>
      <w:r w:rsidRPr="00A8104D">
        <w:rPr>
          <w:rFonts w:ascii="Arial" w:hAnsi="Arial" w:cs="Arial"/>
          <w:b/>
          <w:bCs/>
          <w:color w:val="010102"/>
        </w:rPr>
        <w:t>: UN OMAGGIO ALLA MANTOVA DELL'ACQUA</w:t>
      </w:r>
    </w:p>
    <w:p w14:paraId="75ADB3B7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3D4764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Tra gli appuntamenti più suggestivi dell'edizione 2026 figura il progetto realizzato in collaborazione con il Polo territoriale di Mantova del Politecnico di Milano e Mantova Architettura, che riporta al centro del festival uno degli elementi più identitari della storia cittadina: il rapporto con l'acqua.</w:t>
      </w:r>
    </w:p>
    <w:p w14:paraId="28CB6DD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F42CE31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In programma il 12 giugno, la parata si ispira agli storici spettacoli acquatici che per secoli hanno animato i laghi di Mantova. Protagonista dell'iniziativa sarà l'Arca-Teatro, un palcoscenico galleggiante che attraverserà il lago seguito da artisti e performer, trasformando l'arrivo dell'estate in un momento di incontro tra città, cultura e comunità.</w:t>
      </w:r>
    </w:p>
    <w:p w14:paraId="60ED00E5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3A4EFF6" w14:textId="77777777" w:rsidR="00AE4BF8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L'iniziativa rappresenta un'occasione per valorizzare il dialogo tra università, territorio e cittadinanza, offrendo una riflessione sul rapporto tra uomo, ambiente e cambiamento climatico attraverso il linguaggio dell'architettura, dell'arte e della partecipazione collettiva.</w:t>
      </w:r>
    </w:p>
    <w:p w14:paraId="59FCC194" w14:textId="77777777" w:rsidR="00AE4BF8" w:rsidRDefault="00AE4BF8" w:rsidP="002769B1">
      <w:pPr>
        <w:pStyle w:val="Paragrafobase"/>
        <w:rPr>
          <w:rFonts w:ascii="Arial" w:hAnsi="Arial" w:cs="Arial"/>
          <w:color w:val="010102"/>
        </w:rPr>
      </w:pPr>
    </w:p>
    <w:p w14:paraId="3C1E4FA1" w14:textId="39966711" w:rsidR="002769B1" w:rsidRPr="00AE4BF8" w:rsidRDefault="002769B1" w:rsidP="002769B1">
      <w:pPr>
        <w:pStyle w:val="Paragrafobase"/>
        <w:rPr>
          <w:rFonts w:ascii="Arial" w:hAnsi="Arial" w:cs="Arial"/>
          <w:color w:val="010102"/>
        </w:rPr>
      </w:pPr>
      <w:r w:rsidRPr="00426CD1">
        <w:rPr>
          <w:rFonts w:ascii="Arial" w:hAnsi="Arial" w:cs="Arial"/>
          <w:b/>
          <w:bCs/>
          <w:color w:val="010102"/>
        </w:rPr>
        <w:t>MANTOVA AMBIENTE E LA CAMPAGNA “SENTO CIVICO”</w:t>
      </w:r>
    </w:p>
    <w:p w14:paraId="71E1B03F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1F62C9A4" w14:textId="5A625ABA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L'edizione 2026 segna l'avvio di un percorso concreto dedicato alla sostenibilità ambientale e alla promozione del senso civico.</w:t>
      </w:r>
    </w:p>
    <w:p w14:paraId="2BDE561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La scelta di svolgere il festival all'interno del Parco del Mincio, uno dei contesti naturalistici più preziosi del territorio mantovano, comporta una responsabilità importante: rispettare, tutelare e valorizzare il patrimonio ambientale che ospita la manifestazione.</w:t>
      </w:r>
    </w:p>
    <w:p w14:paraId="0B99B56E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2D20738" w14:textId="73FCC8B5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 xml:space="preserve">Per questo motivo I Mangiari </w:t>
      </w:r>
      <w:r w:rsidR="00426CD1">
        <w:rPr>
          <w:rFonts w:ascii="Arial" w:hAnsi="Arial" w:cs="Arial"/>
          <w:color w:val="010102"/>
        </w:rPr>
        <w:t>scelgono</w:t>
      </w:r>
      <w:r w:rsidRPr="002769B1">
        <w:rPr>
          <w:rFonts w:ascii="Arial" w:hAnsi="Arial" w:cs="Arial"/>
          <w:color w:val="010102"/>
        </w:rPr>
        <w:t xml:space="preserve"> di sostenere la campagna “Sento Civico” promossa da Mantova Ambiente, condividendone valori e obiettivi legati alla cura degli spazi comuni, alla corretta gestione dei rifiuti e alla responsabilità individuale.</w:t>
      </w:r>
    </w:p>
    <w:p w14:paraId="6E6BA30B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325AC393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Da questa collaborazione nasce un programma di iniziative concrete che accompagnerà l'intera manifestazione e che punta a trasformare i principi della sostenibilità in comportamenti quotidiani e partecipati.</w:t>
      </w:r>
    </w:p>
    <w:p w14:paraId="5F0DAB81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A794A2F" w14:textId="12B994F8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Tra le azioni previste figurano il potenziamento della raccolta differenziata attraverso eco-isole dedicate e comunicazione semplificata, l'utilizzo di materiali compostabili da parte degli operatori food &amp; beverage, la promozione dell'utilizzo dell'acqua di rete e delle borracce grazie all'installazione della casetta dell'acqua</w:t>
      </w:r>
      <w:r w:rsidR="00426CD1">
        <w:rPr>
          <w:rFonts w:ascii="Arial" w:hAnsi="Arial" w:cs="Arial"/>
          <w:color w:val="010102"/>
        </w:rPr>
        <w:t xml:space="preserve"> e </w:t>
      </w:r>
      <w:r w:rsidRPr="002769B1">
        <w:rPr>
          <w:rFonts w:ascii="Arial" w:hAnsi="Arial" w:cs="Arial"/>
          <w:color w:val="010102"/>
        </w:rPr>
        <w:t>una campagna di sensibilizzazione dedicata al corretto smaltimento dei mozziconi di sigaretta</w:t>
      </w:r>
      <w:r w:rsidR="00426CD1">
        <w:rPr>
          <w:rFonts w:ascii="Arial" w:hAnsi="Arial" w:cs="Arial"/>
          <w:color w:val="010102"/>
        </w:rPr>
        <w:t>.</w:t>
      </w:r>
    </w:p>
    <w:p w14:paraId="0A1FAA25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7BCF0256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L'obiettivo è ridurre l'impatto ambientale dell'evento e allo stesso tempo utilizzare il festival come occasione per diffondere una cultura della sostenibilità concreta, accessibile e partecipata.</w:t>
      </w:r>
    </w:p>
    <w:p w14:paraId="4F99A696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6CF76789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CE64119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844E5BF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4BD73042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0AC2350B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0D4325B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75617653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5498A062" w14:textId="179CCC97" w:rsidR="002769B1" w:rsidRPr="00426CD1" w:rsidRDefault="00426CD1" w:rsidP="002769B1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BABY GARDEN</w:t>
      </w:r>
      <w:r w:rsidR="002769B1" w:rsidRPr="00426CD1">
        <w:rPr>
          <w:rFonts w:ascii="Arial" w:hAnsi="Arial" w:cs="Arial"/>
          <w:b/>
          <w:bCs/>
          <w:color w:val="010102"/>
        </w:rPr>
        <w:t>: IMPARARE DIVERTENDOSI</w:t>
      </w:r>
    </w:p>
    <w:p w14:paraId="7E4DABE9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4C90175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All'interno del percorso sviluppato insieme a Mantova Ambiente, un ruolo centrale è affidato all'area dedicata ai bambini e alle famiglie.</w:t>
      </w:r>
    </w:p>
    <w:p w14:paraId="2E49AA11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5B0E095E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Ogni giorno i più piccoli potranno partecipare gratuitamente a laboratori e attività educative dedicate ai temi della sostenibilità ambientale e del senso civico, affrontando attraverso il gioco argomenti come la raccolta differenziata, il riciclo creativo, la riduzione dei rifiuti, la tutela dell'acqua, il rispetto degli spazi pubblici e la cura dell'ambiente.</w:t>
      </w:r>
    </w:p>
    <w:p w14:paraId="448A4805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07F9BEBD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Tra gli appuntamenti speciali figura anche il laboratorio realizzato da Kids&amp;Us Mantova, la scuola di inglese specializzata nell'insegnamento ai bambini, che proporrà attività ludico-educative in lingua inglese dedicate al rispetto dell'ambiente, alla convivenza civile e al rispetto del prossimo.</w:t>
      </w:r>
    </w:p>
    <w:p w14:paraId="131700C0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3FB3C16C" w14:textId="77777777" w:rsidR="00795825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L'obiettivo condiviso con Mantova Ambiente è quello di trasformare il festival in un luogo dove la sostenibilità non viene soltanto raccontata, ma vissuta concretamente attraverso esperienze capaci di lasciare un segno positivo nelle nuove generazioni.</w:t>
      </w:r>
    </w:p>
    <w:p w14:paraId="6982CBA4" w14:textId="77777777" w:rsidR="00AE4BF8" w:rsidRDefault="00AE4BF8" w:rsidP="002769B1">
      <w:pPr>
        <w:pStyle w:val="Paragrafobase"/>
        <w:rPr>
          <w:rFonts w:ascii="Arial" w:hAnsi="Arial" w:cs="Arial"/>
          <w:b/>
          <w:bCs/>
          <w:color w:val="010102"/>
        </w:rPr>
      </w:pPr>
    </w:p>
    <w:p w14:paraId="66A53189" w14:textId="2C62E89E" w:rsidR="002769B1" w:rsidRPr="00795825" w:rsidRDefault="002769B1" w:rsidP="002769B1">
      <w:pPr>
        <w:pStyle w:val="Paragrafobase"/>
        <w:rPr>
          <w:rFonts w:ascii="Arial" w:hAnsi="Arial" w:cs="Arial"/>
          <w:color w:val="010102"/>
        </w:rPr>
      </w:pPr>
      <w:r w:rsidRPr="00426CD1">
        <w:rPr>
          <w:rFonts w:ascii="Arial" w:hAnsi="Arial" w:cs="Arial"/>
          <w:b/>
          <w:bCs/>
          <w:color w:val="010102"/>
        </w:rPr>
        <w:t>IL PARCO DEL MINCIO COME PALCOSCENICO NATURALE</w:t>
      </w:r>
    </w:p>
    <w:p w14:paraId="6A6A4C0E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29652456" w14:textId="1BDFECFD" w:rsidR="002769B1" w:rsidRPr="002769B1" w:rsidRDefault="00426CD1" w:rsidP="002769B1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La location</w:t>
      </w:r>
      <w:r w:rsidR="002769B1" w:rsidRPr="002769B1">
        <w:rPr>
          <w:rFonts w:ascii="Arial" w:hAnsi="Arial" w:cs="Arial"/>
          <w:color w:val="010102"/>
        </w:rPr>
        <w:t xml:space="preserve"> rende I Mangiari un evento capace di valorizzare il territorio mantovano, promuovendo una fruizione rispettosa dell'ambiente e favorendo modalità di accesso sostenibili grazie alla vicinanza al centro storico, alle piste ciclabili e ai principali parcheggi cittadini.</w:t>
      </w:r>
    </w:p>
    <w:p w14:paraId="282FC013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4FF7522E" w14:textId="7893728F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Dall'11 al 21 giugno Mantova torna così ad accogliere undici giorni di sapori, musica, incontri, sport, divertimento e sostenibilità in uno dei luoghi più suggestivi della città.</w:t>
      </w:r>
    </w:p>
    <w:p w14:paraId="5E189AFB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I Mangiari si conferma un evento capace di mettere in rete imprese, associazioni, scuole, università, realtà culturali e partner del territorio, creando un'esperienza che va oltre il semplice festival gastronomico e diventa un'occasione di incontro, condivisione e valorizzazione della comunità mantovana.</w:t>
      </w:r>
    </w:p>
    <w:p w14:paraId="70FE7B14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</w:p>
    <w:p w14:paraId="6DC49DAE" w14:textId="77777777" w:rsidR="002769B1" w:rsidRPr="002769B1" w:rsidRDefault="002769B1" w:rsidP="002769B1">
      <w:pPr>
        <w:pStyle w:val="Paragrafobase"/>
        <w:rPr>
          <w:rFonts w:ascii="Arial" w:hAnsi="Arial" w:cs="Arial"/>
          <w:color w:val="010102"/>
        </w:rPr>
      </w:pPr>
      <w:r w:rsidRPr="002769B1">
        <w:rPr>
          <w:rFonts w:ascii="Arial" w:hAnsi="Arial" w:cs="Arial"/>
          <w:color w:val="010102"/>
        </w:rPr>
        <w:t>Perché I Mangiari non è soltanto un festival da visitare: è un'esperienza da vivere.</w:t>
      </w:r>
    </w:p>
    <w:p w14:paraId="6833FF40" w14:textId="60F010F7" w:rsidR="00044C40" w:rsidRDefault="00044C40" w:rsidP="00044C40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CALENDARIO COMPLETO DEGLI EVENTI</w:t>
      </w:r>
    </w:p>
    <w:p w14:paraId="67E81958" w14:textId="77777777" w:rsidR="00044C40" w:rsidRDefault="00044C40" w:rsidP="00044C40">
      <w:pPr>
        <w:pStyle w:val="Paragrafobase"/>
        <w:rPr>
          <w:rFonts w:ascii="Arial" w:hAnsi="Arial" w:cs="Arial"/>
          <w:b/>
          <w:bCs/>
          <w:color w:val="010102"/>
        </w:rPr>
      </w:pPr>
    </w:p>
    <w:p w14:paraId="2EEDA8C0" w14:textId="000F71B6" w:rsidR="00044C40" w:rsidRDefault="00044C40" w:rsidP="00044C40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Gymnasium Fitness Station</w:t>
      </w:r>
      <w:r w:rsidR="000E1E85">
        <w:rPr>
          <w:rFonts w:ascii="Arial" w:hAnsi="Arial" w:cs="Arial"/>
          <w:b/>
          <w:bCs/>
          <w:color w:val="010102"/>
        </w:rPr>
        <w:t>, presso Bagni Rosso Gino</w:t>
      </w:r>
    </w:p>
    <w:p w14:paraId="50B7CB58" w14:textId="46E6BCC4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Giovedì 11 giugno</w:t>
      </w:r>
      <w:r>
        <w:rPr>
          <w:rFonts w:ascii="Arial" w:hAnsi="Arial" w:cs="Arial"/>
          <w:color w:val="010102"/>
        </w:rPr>
        <w:t>, ore 18:30 e 19:30</w:t>
      </w:r>
    </w:p>
    <w:p w14:paraId="68659292" w14:textId="103960D5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Walking con Giorgio e Paolina</w:t>
      </w:r>
    </w:p>
    <w:p w14:paraId="2914C7EE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3600E14F" w14:textId="6B8A05FE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Venerdì 12 giugno</w:t>
      </w:r>
      <w:r>
        <w:rPr>
          <w:rFonts w:ascii="Arial" w:hAnsi="Arial" w:cs="Arial"/>
          <w:color w:val="010102"/>
        </w:rPr>
        <w:t>, ore 18:30 e 19:30</w:t>
      </w:r>
    </w:p>
    <w:p w14:paraId="40A2E254" w14:textId="3FC42326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Allenamento funzionale con Emanuele</w:t>
      </w:r>
    </w:p>
    <w:p w14:paraId="3BFC8327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397FF681" w14:textId="1D46B0E2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Sabato 13 giugno</w:t>
      </w:r>
    </w:p>
    <w:p w14:paraId="407F659F" w14:textId="408EED44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Ore 18:30 – Pilates con Jessica </w:t>
      </w:r>
    </w:p>
    <w:p w14:paraId="64A0AF03" w14:textId="472484F1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Ora 19:30 – Zumba con Jessica </w:t>
      </w:r>
    </w:p>
    <w:p w14:paraId="77F33DC7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0A154CA7" w14:textId="614039B8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Domenica 14 giugno</w:t>
      </w:r>
      <w:r>
        <w:rPr>
          <w:rFonts w:ascii="Arial" w:hAnsi="Arial" w:cs="Arial"/>
          <w:color w:val="010102"/>
        </w:rPr>
        <w:t>, ore 18:30 e 19:30</w:t>
      </w:r>
    </w:p>
    <w:p w14:paraId="1625F959" w14:textId="1ECB9958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Walking con Gilda e Sabrina</w:t>
      </w:r>
    </w:p>
    <w:p w14:paraId="194E4F5A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6E2A51F2" w14:textId="4995F7C0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Lunedì 15 giugno</w:t>
      </w:r>
    </w:p>
    <w:p w14:paraId="1642C7F9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Ore 18:30 – Pilates con Jessica </w:t>
      </w:r>
    </w:p>
    <w:p w14:paraId="26EABC33" w14:textId="29019A2E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Ora 19:30 – Zumba con Jessica </w:t>
      </w:r>
    </w:p>
    <w:p w14:paraId="79A21CD4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6896A25A" w14:textId="6C46F7EC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Martedì 16 giugno </w:t>
      </w:r>
    </w:p>
    <w:p w14:paraId="62E9F905" w14:textId="49F444C3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18:30 – allenamento funzionale con Andrea</w:t>
      </w:r>
    </w:p>
    <w:p w14:paraId="5C2146FC" w14:textId="36F68D5A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Ore 19:30 – cross training con Davide </w:t>
      </w:r>
    </w:p>
    <w:p w14:paraId="33E3B393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75DF5732" w14:textId="5B38FA35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Mercoledì 17 giugno</w:t>
      </w:r>
    </w:p>
    <w:p w14:paraId="53366191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Ore 18:30 – Pilates con Jessica </w:t>
      </w:r>
    </w:p>
    <w:p w14:paraId="64D4CFD7" w14:textId="10A15561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 xml:space="preserve">Ora 19:30 – Zumba con Jessica </w:t>
      </w:r>
    </w:p>
    <w:p w14:paraId="05F1B3EC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142106B6" w14:textId="416CCC98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Giovedì 18 giugno</w:t>
      </w:r>
    </w:p>
    <w:p w14:paraId="2FDC29A1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18:30 e 19:30</w:t>
      </w:r>
    </w:p>
    <w:p w14:paraId="3EA73655" w14:textId="249009E7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Walking con Giorgio e Paolina</w:t>
      </w:r>
    </w:p>
    <w:p w14:paraId="267A0DEE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520B3D2C" w14:textId="44986C28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Venerdì 19 giugno</w:t>
      </w:r>
    </w:p>
    <w:p w14:paraId="0AB1396A" w14:textId="777777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18:30 e 19:30</w:t>
      </w:r>
    </w:p>
    <w:p w14:paraId="14E13546" w14:textId="4BF44A02" w:rsidR="00044C40" w:rsidRPr="00044C40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Allenamento funzionale con Emanuele</w:t>
      </w:r>
    </w:p>
    <w:p w14:paraId="14369EA6" w14:textId="02525015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Sabato 20 giugno</w:t>
      </w:r>
    </w:p>
    <w:p w14:paraId="1307D21F" w14:textId="777777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18:30 – allenamento funzionale con Andrea</w:t>
      </w:r>
    </w:p>
    <w:p w14:paraId="10972F8C" w14:textId="2E14B4F2" w:rsidR="000E1E85" w:rsidRPr="00044C40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19:30 – cross training con Davide</w:t>
      </w:r>
    </w:p>
    <w:p w14:paraId="2EF21BDE" w14:textId="77777777" w:rsidR="000E1E85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0E70FBBB" w14:textId="33751D4F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Domenica 21 giugno</w:t>
      </w:r>
    </w:p>
    <w:p w14:paraId="6FD0622D" w14:textId="777777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ore 18:30 e 19:30</w:t>
      </w:r>
    </w:p>
    <w:p w14:paraId="2853552E" w14:textId="777777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>
        <w:rPr>
          <w:rFonts w:ascii="Arial" w:hAnsi="Arial" w:cs="Arial"/>
          <w:color w:val="010102"/>
        </w:rPr>
        <w:t>Walking con Gilda e Sabrina</w:t>
      </w:r>
    </w:p>
    <w:p w14:paraId="1F75FBF8" w14:textId="77777777" w:rsidR="00044C40" w:rsidRPr="002769B1" w:rsidRDefault="00044C40" w:rsidP="00044C40">
      <w:pPr>
        <w:pStyle w:val="Paragrafobase"/>
        <w:rPr>
          <w:rFonts w:ascii="Arial" w:hAnsi="Arial" w:cs="Arial"/>
          <w:color w:val="010102"/>
        </w:rPr>
      </w:pPr>
    </w:p>
    <w:p w14:paraId="4B522AFA" w14:textId="77777777" w:rsidR="00044C40" w:rsidRDefault="00044C40" w:rsidP="00044C40">
      <w:pPr>
        <w:pStyle w:val="Paragrafobase"/>
        <w:rPr>
          <w:rFonts w:ascii="Arial" w:hAnsi="Arial" w:cs="Arial"/>
          <w:b/>
          <w:bCs/>
          <w:color w:val="010102"/>
        </w:rPr>
      </w:pPr>
    </w:p>
    <w:p w14:paraId="74656C20" w14:textId="1325DB6F" w:rsidR="00044C40" w:rsidRDefault="00044C40" w:rsidP="00044C40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Bagni Rosso Gino, tutti i giorni dalle ore 21:00</w:t>
      </w:r>
    </w:p>
    <w:p w14:paraId="189FB8E6" w14:textId="77777777" w:rsidR="000E1E85" w:rsidRDefault="000E1E85" w:rsidP="00044C40">
      <w:pPr>
        <w:pStyle w:val="Paragrafobase"/>
        <w:rPr>
          <w:rFonts w:ascii="Arial" w:hAnsi="Arial" w:cs="Arial"/>
          <w:b/>
          <w:bCs/>
          <w:color w:val="010102"/>
        </w:rPr>
      </w:pPr>
    </w:p>
    <w:p w14:paraId="1188CF87" w14:textId="280C108C" w:rsidR="000E1E85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Giovedì 11 giugno - Dj Spranga</w:t>
      </w:r>
      <w:r w:rsidR="00B156CF">
        <w:rPr>
          <w:rFonts w:ascii="Arial" w:hAnsi="Arial" w:cs="Arial"/>
          <w:color w:val="010102"/>
        </w:rPr>
        <w:t xml:space="preserve"> e Welf</w:t>
      </w:r>
    </w:p>
    <w:p w14:paraId="5D7912CF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475BA269" w14:textId="4A8CBC5C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Venerdì 12 giugno </w:t>
      </w:r>
      <w:r w:rsidR="00B156CF">
        <w:rPr>
          <w:rFonts w:ascii="Arial" w:hAnsi="Arial" w:cs="Arial"/>
          <w:color w:val="010102"/>
        </w:rPr>
        <w:t>–</w:t>
      </w:r>
      <w:r w:rsidRPr="00044C40">
        <w:rPr>
          <w:rFonts w:ascii="Arial" w:hAnsi="Arial" w:cs="Arial"/>
          <w:color w:val="010102"/>
        </w:rPr>
        <w:t xml:space="preserve"> </w:t>
      </w:r>
      <w:r w:rsidR="00B156CF">
        <w:rPr>
          <w:rFonts w:ascii="Arial" w:hAnsi="Arial" w:cs="Arial"/>
          <w:color w:val="010102"/>
        </w:rPr>
        <w:t xml:space="preserve">Dj </w:t>
      </w:r>
      <w:r w:rsidRPr="00044C40">
        <w:rPr>
          <w:rFonts w:ascii="Arial" w:hAnsi="Arial" w:cs="Arial"/>
          <w:color w:val="010102"/>
        </w:rPr>
        <w:t>Spillo</w:t>
      </w:r>
    </w:p>
    <w:p w14:paraId="3650FE2E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21726A97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Sabato 13 giugno - Dj Luca Verbeni</w:t>
      </w:r>
    </w:p>
    <w:p w14:paraId="4EFC10CC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3D6FF188" w14:textId="0B848C9B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Domenica 14 giugno </w:t>
      </w:r>
      <w:r w:rsidR="00B156CF">
        <w:rPr>
          <w:rFonts w:ascii="Arial" w:hAnsi="Arial" w:cs="Arial"/>
          <w:color w:val="010102"/>
        </w:rPr>
        <w:t>–</w:t>
      </w:r>
      <w:r w:rsidRPr="00044C40">
        <w:rPr>
          <w:rFonts w:ascii="Arial" w:hAnsi="Arial" w:cs="Arial"/>
          <w:color w:val="010102"/>
        </w:rPr>
        <w:t xml:space="preserve"> </w:t>
      </w:r>
      <w:r w:rsidR="00B156CF">
        <w:rPr>
          <w:rFonts w:ascii="Arial" w:hAnsi="Arial" w:cs="Arial"/>
          <w:color w:val="010102"/>
        </w:rPr>
        <w:t>Dj</w:t>
      </w:r>
      <w:r w:rsidRPr="00044C40">
        <w:rPr>
          <w:rFonts w:ascii="Arial" w:hAnsi="Arial" w:cs="Arial"/>
          <w:color w:val="010102"/>
        </w:rPr>
        <w:t xml:space="preserve"> Lory M</w:t>
      </w:r>
      <w:r w:rsidR="00B156CF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&amp;</w:t>
      </w:r>
      <w:r w:rsidR="00B156CF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Zandegroove</w:t>
      </w:r>
    </w:p>
    <w:p w14:paraId="7660F8A8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0A91BD9C" w14:textId="7039B9F1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Lunedì 15 giugno </w:t>
      </w:r>
      <w:r w:rsidR="00B156CF">
        <w:rPr>
          <w:rFonts w:ascii="Arial" w:hAnsi="Arial" w:cs="Arial"/>
          <w:color w:val="010102"/>
        </w:rPr>
        <w:t>–</w:t>
      </w:r>
      <w:r w:rsidR="00B156CF" w:rsidRPr="00044C40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Dj Garosi</w:t>
      </w:r>
      <w:r w:rsidR="00B156CF">
        <w:rPr>
          <w:rFonts w:ascii="Arial" w:hAnsi="Arial" w:cs="Arial"/>
          <w:color w:val="010102"/>
        </w:rPr>
        <w:t xml:space="preserve">, </w:t>
      </w:r>
      <w:r w:rsidRPr="00044C40">
        <w:rPr>
          <w:rFonts w:ascii="Arial" w:hAnsi="Arial" w:cs="Arial"/>
          <w:color w:val="010102"/>
        </w:rPr>
        <w:t>Cristian S</w:t>
      </w:r>
      <w:r w:rsidR="00B156CF">
        <w:rPr>
          <w:rFonts w:ascii="Arial" w:hAnsi="Arial" w:cs="Arial"/>
          <w:color w:val="010102"/>
        </w:rPr>
        <w:t xml:space="preserve"> &amp; Johnny Dorelli</w:t>
      </w:r>
    </w:p>
    <w:p w14:paraId="304509EE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1423BCED" w14:textId="15929FE3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Martedì 16 giugno </w:t>
      </w:r>
      <w:r w:rsidR="00B156CF">
        <w:rPr>
          <w:rFonts w:ascii="Arial" w:hAnsi="Arial" w:cs="Arial"/>
          <w:color w:val="010102"/>
        </w:rPr>
        <w:t>–</w:t>
      </w:r>
      <w:r w:rsidRPr="00044C40">
        <w:rPr>
          <w:rFonts w:ascii="Arial" w:hAnsi="Arial" w:cs="Arial"/>
          <w:color w:val="010102"/>
        </w:rPr>
        <w:t xml:space="preserve"> Live Music con Carne Band</w:t>
      </w:r>
    </w:p>
    <w:p w14:paraId="418BAA47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3A138CDD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>Mercoledì 17 giugno - Dj Andrea Pincella</w:t>
      </w:r>
    </w:p>
    <w:p w14:paraId="74D74354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1B0FE00A" w14:textId="77777777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Giovedì 18 giugno - Dj Daniele Baldelli </w:t>
      </w:r>
    </w:p>
    <w:p w14:paraId="652169CD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4B12ACBC" w14:textId="04BFD94D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Venerdì 19 giugno </w:t>
      </w:r>
      <w:r w:rsidR="00B156CF">
        <w:rPr>
          <w:rFonts w:ascii="Arial" w:hAnsi="Arial" w:cs="Arial"/>
          <w:color w:val="010102"/>
        </w:rPr>
        <w:t>–</w:t>
      </w:r>
      <w:r w:rsidR="00B156CF" w:rsidRPr="00044C40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Fico XXL con Salamandra Sisters con dj Blue Mondays &amp; Piteres</w:t>
      </w:r>
    </w:p>
    <w:p w14:paraId="5B75E865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26797E9E" w14:textId="50987B52" w:rsid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Sabato 20 giugno </w:t>
      </w:r>
      <w:r w:rsidR="00B156CF">
        <w:rPr>
          <w:rFonts w:ascii="Arial" w:hAnsi="Arial" w:cs="Arial"/>
          <w:color w:val="010102"/>
        </w:rPr>
        <w:t>–</w:t>
      </w:r>
      <w:r w:rsidR="00B156CF" w:rsidRPr="00044C40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Dj Liro</w:t>
      </w:r>
    </w:p>
    <w:p w14:paraId="10639D83" w14:textId="77777777" w:rsidR="000E1E85" w:rsidRPr="00044C40" w:rsidRDefault="000E1E85" w:rsidP="00044C40">
      <w:pPr>
        <w:pStyle w:val="Paragrafobase"/>
        <w:rPr>
          <w:rFonts w:ascii="Arial" w:hAnsi="Arial" w:cs="Arial"/>
          <w:color w:val="010102"/>
        </w:rPr>
      </w:pPr>
    </w:p>
    <w:p w14:paraId="05C630DF" w14:textId="75AAF7AF" w:rsidR="00044C40" w:rsidRPr="00044C40" w:rsidRDefault="00044C40" w:rsidP="00044C40">
      <w:pPr>
        <w:pStyle w:val="Paragrafobase"/>
        <w:rPr>
          <w:rFonts w:ascii="Arial" w:hAnsi="Arial" w:cs="Arial"/>
          <w:color w:val="010102"/>
        </w:rPr>
      </w:pPr>
      <w:r w:rsidRPr="00044C40">
        <w:rPr>
          <w:rFonts w:ascii="Arial" w:hAnsi="Arial" w:cs="Arial"/>
          <w:color w:val="010102"/>
        </w:rPr>
        <w:t xml:space="preserve">Domenica 21 giugno </w:t>
      </w:r>
      <w:r w:rsidR="00B156CF">
        <w:rPr>
          <w:rFonts w:ascii="Arial" w:hAnsi="Arial" w:cs="Arial"/>
          <w:color w:val="010102"/>
        </w:rPr>
        <w:t>–</w:t>
      </w:r>
      <w:r w:rsidR="00B156CF" w:rsidRPr="00044C40">
        <w:rPr>
          <w:rFonts w:ascii="Arial" w:hAnsi="Arial" w:cs="Arial"/>
          <w:color w:val="010102"/>
        </w:rPr>
        <w:t xml:space="preserve"> </w:t>
      </w:r>
      <w:r w:rsidR="00B156CF">
        <w:rPr>
          <w:rFonts w:ascii="Arial" w:hAnsi="Arial" w:cs="Arial"/>
          <w:color w:val="010102"/>
        </w:rPr>
        <w:t>D</w:t>
      </w:r>
      <w:r w:rsidRPr="00044C40">
        <w:rPr>
          <w:rFonts w:ascii="Arial" w:hAnsi="Arial" w:cs="Arial"/>
          <w:color w:val="010102"/>
        </w:rPr>
        <w:t>j Lory M</w:t>
      </w:r>
      <w:r w:rsidR="00B156CF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&amp;</w:t>
      </w:r>
      <w:r w:rsidR="00B156CF">
        <w:rPr>
          <w:rFonts w:ascii="Arial" w:hAnsi="Arial" w:cs="Arial"/>
          <w:color w:val="010102"/>
        </w:rPr>
        <w:t xml:space="preserve"> </w:t>
      </w:r>
      <w:r w:rsidRPr="00044C40">
        <w:rPr>
          <w:rFonts w:ascii="Arial" w:hAnsi="Arial" w:cs="Arial"/>
          <w:color w:val="010102"/>
        </w:rPr>
        <w:t>Zandegroove</w:t>
      </w:r>
    </w:p>
    <w:p w14:paraId="1A655D7E" w14:textId="2DD42F84" w:rsidR="00044C40" w:rsidRDefault="00044C40" w:rsidP="002769B1">
      <w:pPr>
        <w:pStyle w:val="Paragrafobase"/>
        <w:rPr>
          <w:rFonts w:ascii="Arial" w:hAnsi="Arial" w:cs="Arial"/>
          <w:color w:val="010102"/>
        </w:rPr>
      </w:pPr>
    </w:p>
    <w:p w14:paraId="05F47B7F" w14:textId="77777777" w:rsidR="00AE4BF8" w:rsidRDefault="00AE4BF8" w:rsidP="000E1E85">
      <w:pPr>
        <w:pStyle w:val="Paragrafobase"/>
        <w:rPr>
          <w:rFonts w:ascii="Arial" w:hAnsi="Arial" w:cs="Arial"/>
          <w:b/>
          <w:bCs/>
          <w:color w:val="010102"/>
        </w:rPr>
      </w:pPr>
    </w:p>
    <w:p w14:paraId="3E9027EB" w14:textId="38AE373C" w:rsidR="000E1E85" w:rsidRDefault="000E1E85" w:rsidP="000E1E85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Confartigianato Mantova Music Stage, tutti i giorni dalle ore 21</w:t>
      </w:r>
    </w:p>
    <w:p w14:paraId="66905576" w14:textId="77777777" w:rsidR="000E1E85" w:rsidRDefault="000E1E85" w:rsidP="000E1E85">
      <w:pPr>
        <w:pStyle w:val="Paragrafobase"/>
        <w:rPr>
          <w:rFonts w:ascii="Arial" w:hAnsi="Arial" w:cs="Arial"/>
          <w:b/>
          <w:bCs/>
          <w:color w:val="010102"/>
        </w:rPr>
      </w:pPr>
    </w:p>
    <w:p w14:paraId="7CC413FC" w14:textId="6D734BB6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Giovedì 11 giugno </w:t>
      </w:r>
      <w:r w:rsidR="0096102D">
        <w:rPr>
          <w:rFonts w:ascii="Arial" w:hAnsi="Arial" w:cs="Arial"/>
          <w:color w:val="010102"/>
        </w:rPr>
        <w:t xml:space="preserve">– </w:t>
      </w:r>
      <w:r w:rsidRPr="000E1E85">
        <w:rPr>
          <w:rFonts w:ascii="Arial" w:hAnsi="Arial" w:cs="Arial"/>
          <w:color w:val="010102"/>
        </w:rPr>
        <w:t>Emma Sereni Trio</w:t>
      </w:r>
    </w:p>
    <w:p w14:paraId="5718815B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093FB41E" w14:textId="74C17B04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Venerdì 12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GPS Acoustic </w:t>
      </w:r>
    </w:p>
    <w:p w14:paraId="19D6280F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6BEDA941" w14:textId="777777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Sabato 13 giugno – Tam Lin Group</w:t>
      </w:r>
    </w:p>
    <w:p w14:paraId="6517DDAE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178311F6" w14:textId="3DB01954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Domenica 14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>Maxmin Solo</w:t>
      </w:r>
    </w:p>
    <w:p w14:paraId="23C73A0C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1A54BAD9" w14:textId="52ADE5DC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Lunedì 15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>Elisabetta Dal Ferro</w:t>
      </w:r>
    </w:p>
    <w:p w14:paraId="0C41311F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3F90DE50" w14:textId="6FFB9E2C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Martedì 16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Karaoke 4 kids by Exploramusica </w:t>
      </w:r>
    </w:p>
    <w:p w14:paraId="52D715D9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33AD87D8" w14:textId="6A64DB4A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Mercoledì 17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Federico Lanzoni &amp; Andrea Benedini </w:t>
      </w:r>
    </w:p>
    <w:p w14:paraId="395D5F7B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234128B6" w14:textId="658D400A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Giovedì 18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Lacio Drom </w:t>
      </w:r>
    </w:p>
    <w:p w14:paraId="74A0A559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15C38D49" w14:textId="5789C7E9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Venerdì 19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Acoustic Sound Level </w:t>
      </w:r>
    </w:p>
    <w:p w14:paraId="2357E54B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0A0FE1B8" w14:textId="7D95E621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Sabato 20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Dolcemente complicate </w:t>
      </w:r>
    </w:p>
    <w:p w14:paraId="043D31F4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75CA1822" w14:textId="7BBF55A1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Domenica 21 giugno </w:t>
      </w:r>
      <w:r w:rsidR="0096102D">
        <w:rPr>
          <w:rFonts w:ascii="Arial" w:hAnsi="Arial" w:cs="Arial"/>
          <w:color w:val="010102"/>
        </w:rPr>
        <w:t>–</w:t>
      </w:r>
      <w:r w:rsidR="0096102D" w:rsidRPr="00044C40">
        <w:rPr>
          <w:rFonts w:ascii="Arial" w:hAnsi="Arial" w:cs="Arial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>Maxmin Solo</w:t>
      </w:r>
    </w:p>
    <w:p w14:paraId="4EC50143" w14:textId="28F3547D" w:rsidR="000E1E85" w:rsidRDefault="000E1E85" w:rsidP="002769B1">
      <w:pPr>
        <w:pStyle w:val="Paragrafobase"/>
        <w:rPr>
          <w:rFonts w:ascii="Arial" w:hAnsi="Arial" w:cs="Arial"/>
          <w:color w:val="010102"/>
        </w:rPr>
      </w:pPr>
    </w:p>
    <w:p w14:paraId="64F5910C" w14:textId="77777777" w:rsidR="003B78F8" w:rsidRDefault="003B78F8" w:rsidP="000E1E85">
      <w:pPr>
        <w:pStyle w:val="Paragrafobase"/>
        <w:rPr>
          <w:rFonts w:ascii="Arial" w:hAnsi="Arial" w:cs="Arial"/>
          <w:b/>
          <w:bCs/>
          <w:color w:val="010102"/>
        </w:rPr>
      </w:pPr>
    </w:p>
    <w:p w14:paraId="011DF86D" w14:textId="07445ECD" w:rsidR="000E1E85" w:rsidRDefault="000E1E85" w:rsidP="000E1E85">
      <w:pPr>
        <w:pStyle w:val="Paragrafobase"/>
        <w:rPr>
          <w:rFonts w:ascii="Arial" w:hAnsi="Arial" w:cs="Arial"/>
          <w:b/>
          <w:bCs/>
          <w:color w:val="010102"/>
        </w:rPr>
      </w:pPr>
      <w:r>
        <w:rPr>
          <w:rFonts w:ascii="Arial" w:hAnsi="Arial" w:cs="Arial"/>
          <w:b/>
          <w:bCs/>
          <w:color w:val="010102"/>
        </w:rPr>
        <w:t>Villaggio Latino, tutti i giorni dalle ore 21:00</w:t>
      </w:r>
    </w:p>
    <w:p w14:paraId="068A218E" w14:textId="77777777" w:rsidR="000E1E85" w:rsidRDefault="000E1E85" w:rsidP="000E1E85">
      <w:pPr>
        <w:pStyle w:val="Paragrafobase"/>
        <w:rPr>
          <w:rFonts w:ascii="Arial" w:hAnsi="Arial" w:cs="Arial"/>
          <w:b/>
          <w:bCs/>
          <w:color w:val="010102"/>
        </w:rPr>
      </w:pPr>
    </w:p>
    <w:p w14:paraId="6704072D" w14:textId="516A27D6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Giovedì 11 Giugno– Dj Gabo e Elixyr Dance Company</w:t>
      </w:r>
    </w:p>
    <w:p w14:paraId="682D3B3A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20943147" w14:textId="0DDAD3C1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Venerdì 12 Giugno – Dj Fabio Deville </w:t>
      </w:r>
      <w:r>
        <w:rPr>
          <w:rFonts w:ascii="Arial" w:hAnsi="Arial" w:cs="Arial"/>
          <w:color w:val="010102"/>
        </w:rPr>
        <w:t xml:space="preserve">e </w:t>
      </w:r>
      <w:r w:rsidRPr="000E1E85">
        <w:rPr>
          <w:rFonts w:ascii="Arial" w:hAnsi="Arial" w:cs="Arial"/>
          <w:color w:val="010102"/>
        </w:rPr>
        <w:t>Latin House</w:t>
      </w:r>
    </w:p>
    <w:p w14:paraId="5B405DEB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703321CB" w14:textId="058DEAFA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Sabato 13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Esquina Caliente </w:t>
      </w:r>
      <w:r>
        <w:rPr>
          <w:rFonts w:ascii="Arial" w:hAnsi="Arial" w:cs="Arial"/>
          <w:color w:val="010102"/>
        </w:rPr>
        <w:t xml:space="preserve">e </w:t>
      </w:r>
      <w:r w:rsidRPr="000E1E85">
        <w:rPr>
          <w:rFonts w:ascii="Arial" w:hAnsi="Arial" w:cs="Arial"/>
          <w:color w:val="010102"/>
        </w:rPr>
        <w:t>Ritmo Ache</w:t>
      </w:r>
    </w:p>
    <w:p w14:paraId="2A8B2391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74A46101" w14:textId="6FF75580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Domenica 14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>– Esquina Caliente</w:t>
      </w:r>
    </w:p>
    <w:p w14:paraId="54F4A1AD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612A51BB" w14:textId="76D05239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 xml:space="preserve">Lunedì 15 Giugno – Dj Temba </w:t>
      </w:r>
      <w:r>
        <w:rPr>
          <w:rFonts w:ascii="Arial" w:hAnsi="Arial" w:cs="Arial"/>
          <w:color w:val="010102"/>
        </w:rPr>
        <w:t xml:space="preserve">e </w:t>
      </w:r>
      <w:r w:rsidRPr="000E1E85">
        <w:rPr>
          <w:rFonts w:ascii="Arial" w:hAnsi="Arial" w:cs="Arial"/>
          <w:color w:val="010102"/>
        </w:rPr>
        <w:t>Danza Vita</w:t>
      </w:r>
    </w:p>
    <w:p w14:paraId="2A7BE6FC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2F8E6234" w14:textId="41A96FFF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Martedì 16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Dj Temba </w:t>
      </w:r>
      <w:r>
        <w:rPr>
          <w:rFonts w:ascii="Arial" w:hAnsi="Arial" w:cs="Arial"/>
          <w:color w:val="010102"/>
        </w:rPr>
        <w:t>e</w:t>
      </w:r>
      <w:r w:rsidRPr="000E1E85">
        <w:rPr>
          <w:rFonts w:ascii="Arial" w:hAnsi="Arial" w:cs="Arial"/>
          <w:color w:val="010102"/>
        </w:rPr>
        <w:t xml:space="preserve"> Suave Tumbao e Locura Latina</w:t>
      </w:r>
    </w:p>
    <w:p w14:paraId="6E3882C1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045A349E" w14:textId="066BD7FB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Mercoledì 17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Dj Guapo </w:t>
      </w:r>
      <w:r>
        <w:rPr>
          <w:rFonts w:ascii="Arial" w:hAnsi="Arial" w:cs="Arial"/>
          <w:color w:val="010102"/>
        </w:rPr>
        <w:t>e</w:t>
      </w:r>
      <w:r w:rsidRPr="000E1E85">
        <w:rPr>
          <w:rFonts w:ascii="Arial" w:hAnsi="Arial" w:cs="Arial"/>
          <w:color w:val="010102"/>
        </w:rPr>
        <w:t xml:space="preserve"> Tumbao Loco</w:t>
      </w:r>
    </w:p>
    <w:p w14:paraId="0C5214E5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13A14F11" w14:textId="2DDEBB63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Giovedì 18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Dj Marquito </w:t>
      </w:r>
      <w:r>
        <w:rPr>
          <w:rFonts w:ascii="Arial" w:hAnsi="Arial" w:cs="Arial"/>
          <w:color w:val="010102"/>
        </w:rPr>
        <w:t xml:space="preserve">e </w:t>
      </w:r>
      <w:r w:rsidRPr="000E1E85">
        <w:rPr>
          <w:rFonts w:ascii="Arial" w:hAnsi="Arial" w:cs="Arial"/>
          <w:color w:val="010102"/>
        </w:rPr>
        <w:t>LDM</w:t>
      </w:r>
    </w:p>
    <w:p w14:paraId="2728385F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2E630576" w14:textId="2C1AA877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Venerdì 19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Dj Fabio Deville </w:t>
      </w:r>
      <w:r>
        <w:rPr>
          <w:rFonts w:ascii="Arial" w:hAnsi="Arial" w:cs="Arial"/>
          <w:color w:val="010102"/>
        </w:rPr>
        <w:t xml:space="preserve">e </w:t>
      </w:r>
      <w:r w:rsidRPr="000E1E85">
        <w:rPr>
          <w:rFonts w:ascii="Arial" w:hAnsi="Arial" w:cs="Arial"/>
          <w:color w:val="010102"/>
        </w:rPr>
        <w:t>Latin House</w:t>
      </w:r>
    </w:p>
    <w:p w14:paraId="0B33AF4A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27D541E1" w14:textId="2664EA68" w:rsid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Sabato 20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 xml:space="preserve">– Esquina Caliente </w:t>
      </w:r>
      <w:r>
        <w:rPr>
          <w:rFonts w:ascii="Arial" w:hAnsi="Arial" w:cs="Arial"/>
          <w:color w:val="010102"/>
        </w:rPr>
        <w:t>e</w:t>
      </w:r>
      <w:r w:rsidRPr="000E1E85">
        <w:rPr>
          <w:rFonts w:ascii="Arial" w:hAnsi="Arial" w:cs="Arial"/>
          <w:color w:val="010102"/>
        </w:rPr>
        <w:t xml:space="preserve"> Ritmo Ache</w:t>
      </w:r>
    </w:p>
    <w:p w14:paraId="7DE75695" w14:textId="77777777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</w:p>
    <w:p w14:paraId="7F9111C6" w14:textId="4C8526BB" w:rsidR="000E1E85" w:rsidRPr="000E1E85" w:rsidRDefault="000E1E85" w:rsidP="000E1E85">
      <w:pPr>
        <w:pStyle w:val="Paragrafobase"/>
        <w:rPr>
          <w:rFonts w:ascii="Arial" w:hAnsi="Arial" w:cs="Arial"/>
          <w:color w:val="010102"/>
        </w:rPr>
      </w:pPr>
      <w:r w:rsidRPr="000E1E85">
        <w:rPr>
          <w:rFonts w:ascii="Arial" w:hAnsi="Arial" w:cs="Arial"/>
          <w:color w:val="010102"/>
        </w:rPr>
        <w:t>Domenica 21 Giugno</w:t>
      </w:r>
      <w:r>
        <w:rPr>
          <w:rFonts w:ascii="MS Gothic" w:eastAsia="MS Gothic" w:hAnsi="MS Gothic" w:cs="MS Gothic"/>
          <w:color w:val="010102"/>
        </w:rPr>
        <w:t xml:space="preserve"> </w:t>
      </w:r>
      <w:r w:rsidRPr="000E1E85">
        <w:rPr>
          <w:rFonts w:ascii="Arial" w:hAnsi="Arial" w:cs="Arial"/>
          <w:color w:val="010102"/>
        </w:rPr>
        <w:t>– Esquina Caliente</w:t>
      </w:r>
    </w:p>
    <w:p w14:paraId="5D66F0A3" w14:textId="77777777" w:rsidR="000E1E85" w:rsidRPr="002769B1" w:rsidRDefault="000E1E85" w:rsidP="002769B1">
      <w:pPr>
        <w:pStyle w:val="Paragrafobase"/>
        <w:rPr>
          <w:rFonts w:ascii="Arial" w:hAnsi="Arial" w:cs="Arial"/>
          <w:color w:val="010102"/>
        </w:rPr>
      </w:pPr>
    </w:p>
    <w:sectPr w:rsidR="000E1E85" w:rsidRPr="002769B1" w:rsidSect="00852418">
      <w:headerReference w:type="default" r:id="rId10"/>
      <w:pgSz w:w="11900" w:h="16840"/>
      <w:pgMar w:top="2835" w:right="1418" w:bottom="238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5F87" w14:textId="77777777" w:rsidR="00AE6A08" w:rsidRDefault="00AE6A08">
      <w:r>
        <w:separator/>
      </w:r>
    </w:p>
  </w:endnote>
  <w:endnote w:type="continuationSeparator" w:id="0">
    <w:p w14:paraId="71543192" w14:textId="77777777" w:rsidR="00AE6A08" w:rsidRDefault="00AE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0A87" w14:textId="77777777" w:rsidR="00AE6A08" w:rsidRDefault="00AE6A08">
      <w:r>
        <w:separator/>
      </w:r>
    </w:p>
  </w:footnote>
  <w:footnote w:type="continuationSeparator" w:id="0">
    <w:p w14:paraId="56AE4A0A" w14:textId="77777777" w:rsidR="00AE6A08" w:rsidRDefault="00AE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962" w14:textId="4C9F0B07" w:rsidR="009B5830" w:rsidRDefault="009B5830" w:rsidP="0068600E">
    <w:pPr>
      <w:pStyle w:val="Intestazione"/>
      <w:tabs>
        <w:tab w:val="clear" w:pos="4819"/>
        <w:tab w:val="clear" w:pos="9638"/>
        <w:tab w:val="left" w:pos="5040"/>
      </w:tabs>
    </w:pPr>
    <w:r w:rsidRPr="009B5830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F558E37" wp14:editId="0B2DDF45">
          <wp:simplePos x="0" y="0"/>
          <wp:positionH relativeFrom="margin">
            <wp:posOffset>-958303</wp:posOffset>
          </wp:positionH>
          <wp:positionV relativeFrom="paragraph">
            <wp:posOffset>-508088</wp:posOffset>
          </wp:positionV>
          <wp:extent cx="7598501" cy="10740066"/>
          <wp:effectExtent l="0" t="0" r="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01" cy="1074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0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8338264">
    <w:abstractNumId w:val="0"/>
  </w:num>
  <w:num w:numId="2" w16cid:durableId="1344356400">
    <w:abstractNumId w:val="1"/>
  </w:num>
  <w:num w:numId="3" w16cid:durableId="782113066">
    <w:abstractNumId w:val="2"/>
  </w:num>
  <w:num w:numId="4" w16cid:durableId="333068497">
    <w:abstractNumId w:val="3"/>
  </w:num>
  <w:num w:numId="5" w16cid:durableId="1584299521">
    <w:abstractNumId w:val="4"/>
  </w:num>
  <w:num w:numId="6" w16cid:durableId="1317026205">
    <w:abstractNumId w:val="5"/>
  </w:num>
  <w:num w:numId="7" w16cid:durableId="135878625">
    <w:abstractNumId w:val="6"/>
  </w:num>
  <w:num w:numId="8" w16cid:durableId="464276151">
    <w:abstractNumId w:val="7"/>
  </w:num>
  <w:num w:numId="9" w16cid:durableId="439683558">
    <w:abstractNumId w:val="8"/>
  </w:num>
  <w:num w:numId="10" w16cid:durableId="1848516528">
    <w:abstractNumId w:val="9"/>
  </w:num>
  <w:num w:numId="11" w16cid:durableId="1731465286">
    <w:abstractNumId w:val="10"/>
  </w:num>
  <w:num w:numId="12" w16cid:durableId="1937445173">
    <w:abstractNumId w:val="11"/>
  </w:num>
  <w:num w:numId="13" w16cid:durableId="1321347259">
    <w:abstractNumId w:val="12"/>
  </w:num>
  <w:num w:numId="14" w16cid:durableId="1184831311">
    <w:abstractNumId w:val="13"/>
  </w:num>
  <w:num w:numId="15" w16cid:durableId="1676686826">
    <w:abstractNumId w:val="14"/>
  </w:num>
  <w:num w:numId="16" w16cid:durableId="64883200">
    <w:abstractNumId w:val="15"/>
  </w:num>
  <w:num w:numId="17" w16cid:durableId="1608460011">
    <w:abstractNumId w:val="16"/>
  </w:num>
  <w:num w:numId="18" w16cid:durableId="1024867524">
    <w:abstractNumId w:val="17"/>
  </w:num>
  <w:num w:numId="19" w16cid:durableId="1820267226">
    <w:abstractNumId w:val="18"/>
  </w:num>
  <w:num w:numId="20" w16cid:durableId="1535654431">
    <w:abstractNumId w:val="19"/>
  </w:num>
  <w:num w:numId="21" w16cid:durableId="2097093169">
    <w:abstractNumId w:val="20"/>
  </w:num>
  <w:num w:numId="22" w16cid:durableId="21359073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30"/>
    <w:rsid w:val="000037B0"/>
    <w:rsid w:val="000348C4"/>
    <w:rsid w:val="00044C40"/>
    <w:rsid w:val="000C1496"/>
    <w:rsid w:val="000E1E85"/>
    <w:rsid w:val="00141623"/>
    <w:rsid w:val="001446CF"/>
    <w:rsid w:val="001805FA"/>
    <w:rsid w:val="001E0E6C"/>
    <w:rsid w:val="002769B1"/>
    <w:rsid w:val="002773CC"/>
    <w:rsid w:val="002808E7"/>
    <w:rsid w:val="002E7634"/>
    <w:rsid w:val="003134BA"/>
    <w:rsid w:val="00330EA2"/>
    <w:rsid w:val="003B78F8"/>
    <w:rsid w:val="003C5440"/>
    <w:rsid w:val="00426CD1"/>
    <w:rsid w:val="004E2940"/>
    <w:rsid w:val="005125EF"/>
    <w:rsid w:val="00571653"/>
    <w:rsid w:val="005B05E9"/>
    <w:rsid w:val="005B09C9"/>
    <w:rsid w:val="005B4BD0"/>
    <w:rsid w:val="005C4FF9"/>
    <w:rsid w:val="005E434F"/>
    <w:rsid w:val="00613A1F"/>
    <w:rsid w:val="006427BF"/>
    <w:rsid w:val="006542CF"/>
    <w:rsid w:val="00666EB6"/>
    <w:rsid w:val="0068600E"/>
    <w:rsid w:val="006E19AF"/>
    <w:rsid w:val="006E3B74"/>
    <w:rsid w:val="0070682F"/>
    <w:rsid w:val="00752260"/>
    <w:rsid w:val="00767E59"/>
    <w:rsid w:val="00795825"/>
    <w:rsid w:val="007A351A"/>
    <w:rsid w:val="008123EB"/>
    <w:rsid w:val="00821B9B"/>
    <w:rsid w:val="00852418"/>
    <w:rsid w:val="008A5C10"/>
    <w:rsid w:val="0096102D"/>
    <w:rsid w:val="009665CE"/>
    <w:rsid w:val="00987EC0"/>
    <w:rsid w:val="009A0A63"/>
    <w:rsid w:val="009A1E81"/>
    <w:rsid w:val="009B5830"/>
    <w:rsid w:val="009B5D13"/>
    <w:rsid w:val="009C6C5B"/>
    <w:rsid w:val="009D5846"/>
    <w:rsid w:val="009E31E5"/>
    <w:rsid w:val="009E45DB"/>
    <w:rsid w:val="00A43157"/>
    <w:rsid w:val="00A76F3F"/>
    <w:rsid w:val="00A8104D"/>
    <w:rsid w:val="00A92C72"/>
    <w:rsid w:val="00AA31D2"/>
    <w:rsid w:val="00AA5ABF"/>
    <w:rsid w:val="00AE4BF8"/>
    <w:rsid w:val="00AE6A08"/>
    <w:rsid w:val="00B156CF"/>
    <w:rsid w:val="00B205BB"/>
    <w:rsid w:val="00B90EA2"/>
    <w:rsid w:val="00BA726D"/>
    <w:rsid w:val="00BF5713"/>
    <w:rsid w:val="00C573C5"/>
    <w:rsid w:val="00CC3E75"/>
    <w:rsid w:val="00CF7651"/>
    <w:rsid w:val="00D1626D"/>
    <w:rsid w:val="00D22216"/>
    <w:rsid w:val="00DC24C7"/>
    <w:rsid w:val="00DD57A5"/>
    <w:rsid w:val="00E561BD"/>
    <w:rsid w:val="00E757CB"/>
    <w:rsid w:val="00E81E8D"/>
    <w:rsid w:val="00E909BB"/>
    <w:rsid w:val="00F007FA"/>
    <w:rsid w:val="00F720E6"/>
    <w:rsid w:val="00FF07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CA59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060C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58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83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B58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830"/>
    <w:rPr>
      <w:sz w:val="24"/>
      <w:szCs w:val="24"/>
    </w:rPr>
  </w:style>
  <w:style w:type="paragraph" w:customStyle="1" w:styleId="Paragrafobase">
    <w:name w:val="[Paragrafo base]"/>
    <w:basedOn w:val="Normale"/>
    <w:uiPriority w:val="99"/>
    <w:rsid w:val="008524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26C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26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mangiar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angiar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mangia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Chinaski Designer Inc.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Vincenzi Andrea</cp:lastModifiedBy>
  <cp:revision>14</cp:revision>
  <cp:lastPrinted>2026-06-08T13:08:00Z</cp:lastPrinted>
  <dcterms:created xsi:type="dcterms:W3CDTF">2026-06-08T13:08:00Z</dcterms:created>
  <dcterms:modified xsi:type="dcterms:W3CDTF">2026-06-11T15:05:00Z</dcterms:modified>
</cp:coreProperties>
</file>